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51" w:rsidRPr="00DB40C0" w:rsidRDefault="00F34D51" w:rsidP="00F34D51">
      <w:pPr>
        <w:spacing w:after="0" w:line="240" w:lineRule="auto"/>
        <w:jc w:val="center"/>
        <w:rPr>
          <w:rFonts w:eastAsia="Times New Roman" w:cs="Times New Roman"/>
          <w:b/>
          <w:bCs/>
          <w:sz w:val="36"/>
          <w:szCs w:val="24"/>
        </w:rPr>
      </w:pPr>
      <w:smartTag w:uri="urn:schemas-microsoft-com:office:smarttags" w:element="place">
        <w:smartTag w:uri="urn:schemas-microsoft-com:office:smarttags" w:element="PlaceName">
          <w:r w:rsidRPr="00DB40C0">
            <w:rPr>
              <w:rFonts w:eastAsia="Times New Roman" w:cs="Times New Roman"/>
              <w:b/>
              <w:bCs/>
              <w:sz w:val="36"/>
              <w:szCs w:val="24"/>
            </w:rPr>
            <w:t>ARRUPE</w:t>
          </w:r>
        </w:smartTag>
        <w:r w:rsidRPr="00DB40C0">
          <w:rPr>
            <w:rFonts w:eastAsia="Times New Roman" w:cs="Times New Roman"/>
            <w:b/>
            <w:bCs/>
            <w:sz w:val="36"/>
            <w:szCs w:val="24"/>
          </w:rPr>
          <w:t xml:space="preserve"> </w:t>
        </w:r>
        <w:smartTag w:uri="urn:schemas-microsoft-com:office:smarttags" w:element="PlaceType">
          <w:r w:rsidRPr="00DB40C0">
            <w:rPr>
              <w:rFonts w:eastAsia="Times New Roman" w:cs="Times New Roman"/>
              <w:b/>
              <w:bCs/>
              <w:sz w:val="36"/>
              <w:szCs w:val="24"/>
            </w:rPr>
            <w:t>COLLEGE</w:t>
          </w:r>
        </w:smartTag>
      </w:smartTag>
    </w:p>
    <w:p w:rsidR="00F34D51" w:rsidRPr="00DB40C0" w:rsidRDefault="00F34D51" w:rsidP="00F34D51">
      <w:pPr>
        <w:spacing w:after="0" w:line="240" w:lineRule="auto"/>
        <w:jc w:val="center"/>
        <w:rPr>
          <w:rFonts w:eastAsia="Times New Roman" w:cs="Times New Roman"/>
          <w:sz w:val="36"/>
          <w:szCs w:val="24"/>
        </w:rPr>
      </w:pPr>
      <w:smartTag w:uri="urn:schemas-microsoft-com:office:smarttags" w:element="place">
        <w:smartTag w:uri="urn:schemas-microsoft-com:office:smarttags" w:element="PlaceName">
          <w:r w:rsidRPr="00DB40C0">
            <w:rPr>
              <w:rFonts w:eastAsia="Times New Roman" w:cs="Times New Roman"/>
              <w:sz w:val="36"/>
              <w:szCs w:val="24"/>
            </w:rPr>
            <w:t>Jesuit</w:t>
          </w:r>
        </w:smartTag>
        <w:r w:rsidRPr="00DB40C0">
          <w:rPr>
            <w:rFonts w:eastAsia="Times New Roman" w:cs="Times New Roman"/>
            <w:sz w:val="36"/>
            <w:szCs w:val="24"/>
          </w:rPr>
          <w:t xml:space="preserve"> </w:t>
        </w:r>
        <w:smartTag w:uri="urn:schemas-microsoft-com:office:smarttags" w:element="PlaceType">
          <w:r w:rsidRPr="00DB40C0">
            <w:rPr>
              <w:rFonts w:eastAsia="Times New Roman" w:cs="Times New Roman"/>
              <w:sz w:val="36"/>
              <w:szCs w:val="24"/>
            </w:rPr>
            <w:t>School</w:t>
          </w:r>
        </w:smartTag>
      </w:smartTag>
      <w:r w:rsidRPr="00DB40C0">
        <w:rPr>
          <w:rFonts w:eastAsia="Times New Roman" w:cs="Times New Roman"/>
          <w:sz w:val="36"/>
          <w:szCs w:val="24"/>
        </w:rPr>
        <w:t xml:space="preserve"> of Philosophy and Humanities</w:t>
      </w:r>
    </w:p>
    <w:p w:rsidR="00F34D51" w:rsidRPr="00DB40C0" w:rsidRDefault="00F34D51" w:rsidP="00F34D51">
      <w:pPr>
        <w:keepNext/>
        <w:spacing w:before="240" w:after="0" w:line="240" w:lineRule="auto"/>
        <w:jc w:val="center"/>
        <w:outlineLvl w:val="0"/>
        <w:rPr>
          <w:rFonts w:eastAsia="Times New Roman" w:cs="Times New Roman"/>
          <w:b/>
          <w:bCs/>
          <w:sz w:val="36"/>
          <w:szCs w:val="24"/>
          <w:u w:val="single"/>
        </w:rPr>
      </w:pPr>
      <w:r w:rsidRPr="00DB40C0">
        <w:rPr>
          <w:rFonts w:eastAsia="Times New Roman" w:cs="Times New Roman"/>
          <w:b/>
          <w:bCs/>
          <w:sz w:val="36"/>
          <w:szCs w:val="24"/>
          <w:u w:val="single"/>
        </w:rPr>
        <w:t>BA Honours in Philosophy</w:t>
      </w:r>
    </w:p>
    <w:p w:rsidR="00F34D51" w:rsidRPr="00DB40C0" w:rsidRDefault="00F34D51" w:rsidP="00F34D51">
      <w:pPr>
        <w:spacing w:after="0" w:line="240" w:lineRule="auto"/>
        <w:rPr>
          <w:rFonts w:eastAsia="Times New Roman" w:cs="Times New Roman"/>
          <w:b/>
          <w:bCs/>
          <w:szCs w:val="24"/>
        </w:rPr>
      </w:pPr>
    </w:p>
    <w:p w:rsidR="00F34D51" w:rsidRPr="00DB40C0" w:rsidRDefault="00F34D51" w:rsidP="00F34D51">
      <w:pPr>
        <w:rPr>
          <w:rFonts w:eastAsia="Times New Roman" w:cs="Times New Roman"/>
          <w:b/>
          <w:sz w:val="28"/>
          <w:szCs w:val="28"/>
        </w:rPr>
      </w:pPr>
    </w:p>
    <w:p w:rsidR="00F34D51" w:rsidRPr="00386E8D" w:rsidRDefault="00F34D51" w:rsidP="00F34D51">
      <w:pPr>
        <w:tabs>
          <w:tab w:val="left" w:pos="7980"/>
        </w:tabs>
        <w:jc w:val="both"/>
        <w:rPr>
          <w:rFonts w:cs="Times New Roman"/>
          <w:b/>
          <w:sz w:val="28"/>
          <w:szCs w:val="28"/>
        </w:rPr>
      </w:pPr>
      <w:r>
        <w:rPr>
          <w:rFonts w:cs="Times New Roman"/>
          <w:b/>
          <w:sz w:val="28"/>
          <w:szCs w:val="28"/>
        </w:rPr>
        <w:t xml:space="preserve">EPISTEMOLOGY AND HERMENEUTICS </w:t>
      </w:r>
      <w:r w:rsidRPr="00386E8D">
        <w:rPr>
          <w:rFonts w:cs="Times New Roman"/>
          <w:b/>
          <w:sz w:val="28"/>
          <w:szCs w:val="28"/>
        </w:rPr>
        <w:t>APH 405</w:t>
      </w:r>
    </w:p>
    <w:p w:rsidR="00F34D51" w:rsidRPr="00721AA2" w:rsidRDefault="00F34D51" w:rsidP="00F34D51">
      <w:pPr>
        <w:rPr>
          <w:b/>
          <w:bCs/>
          <w:sz w:val="28"/>
          <w:szCs w:val="28"/>
        </w:rPr>
      </w:pPr>
      <w:r>
        <w:rPr>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p>
    <w:p w:rsidR="00F34D51" w:rsidRPr="00DB40C0" w:rsidRDefault="00F34D51" w:rsidP="00F34D51">
      <w:pPr>
        <w:spacing w:after="0" w:line="240" w:lineRule="auto"/>
        <w:rPr>
          <w:rFonts w:eastAsia="Times New Roman" w:cs="Times New Roman"/>
          <w:b/>
          <w:sz w:val="28"/>
          <w:szCs w:val="28"/>
        </w:rPr>
      </w:pP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p>
    <w:p w:rsidR="00F34D51" w:rsidRPr="00DB40C0" w:rsidRDefault="00F34D51" w:rsidP="00F34D51">
      <w:pPr>
        <w:spacing w:after="0" w:line="240" w:lineRule="auto"/>
        <w:rPr>
          <w:rFonts w:eastAsia="Times New Roman" w:cs="Times New Roman"/>
          <w:b/>
          <w:sz w:val="28"/>
          <w:szCs w:val="28"/>
        </w:rPr>
      </w:pPr>
      <w:r w:rsidRPr="00DB40C0">
        <w:rPr>
          <w:rFonts w:eastAsia="Times New Roman" w:cs="Times New Roman"/>
          <w:b/>
          <w:sz w:val="28"/>
          <w:szCs w:val="28"/>
        </w:rPr>
        <w:t>DECEMBER 2015</w:t>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r>
      <w:r w:rsidRPr="00DB40C0">
        <w:rPr>
          <w:rFonts w:eastAsia="Times New Roman" w:cs="Times New Roman"/>
          <w:b/>
          <w:sz w:val="28"/>
          <w:szCs w:val="28"/>
        </w:rPr>
        <w:tab/>
        <w:t xml:space="preserve">                                               </w:t>
      </w:r>
    </w:p>
    <w:p w:rsidR="00F34D51" w:rsidRPr="00DB40C0" w:rsidRDefault="00F34D51" w:rsidP="00F34D51">
      <w:pPr>
        <w:keepNext/>
        <w:spacing w:before="240" w:after="0" w:line="240" w:lineRule="auto"/>
        <w:outlineLvl w:val="2"/>
        <w:rPr>
          <w:rFonts w:eastAsia="Times New Roman" w:cs="Times New Roman"/>
          <w:b/>
          <w:bCs/>
          <w:sz w:val="28"/>
          <w:szCs w:val="28"/>
        </w:rPr>
      </w:pPr>
      <w:r w:rsidRPr="00DA4FBC">
        <w:rPr>
          <w:rFonts w:eastAsia="Times New Roman" w:cs="Times New Roman"/>
          <w:b/>
          <w:bCs/>
          <w:sz w:val="28"/>
          <w:szCs w:val="28"/>
        </w:rPr>
        <w:t>THREE</w:t>
      </w:r>
      <w:r w:rsidRPr="00DB40C0">
        <w:rPr>
          <w:rFonts w:eastAsia="Times New Roman" w:cs="Times New Roman"/>
          <w:b/>
          <w:bCs/>
          <w:sz w:val="28"/>
          <w:szCs w:val="28"/>
        </w:rPr>
        <w:t xml:space="preserve"> (</w:t>
      </w:r>
      <w:r w:rsidRPr="00DA4FBC">
        <w:rPr>
          <w:rFonts w:eastAsia="Times New Roman" w:cs="Times New Roman"/>
          <w:b/>
          <w:bCs/>
          <w:sz w:val="28"/>
          <w:szCs w:val="28"/>
        </w:rPr>
        <w:t>3</w:t>
      </w:r>
      <w:r w:rsidRPr="00DB40C0">
        <w:rPr>
          <w:rFonts w:eastAsia="Times New Roman" w:cs="Times New Roman"/>
          <w:b/>
          <w:bCs/>
          <w:sz w:val="28"/>
          <w:szCs w:val="28"/>
        </w:rPr>
        <w:t>) HOURS</w:t>
      </w:r>
    </w:p>
    <w:p w:rsidR="00F34D51" w:rsidRPr="00DB40C0" w:rsidRDefault="00F34D51" w:rsidP="00F34D51">
      <w:pPr>
        <w:tabs>
          <w:tab w:val="left" w:pos="2464"/>
        </w:tabs>
        <w:spacing w:after="0" w:line="240" w:lineRule="auto"/>
        <w:rPr>
          <w:rFonts w:eastAsia="Times New Roman" w:cs="Times New Roman"/>
          <w:b/>
          <w:sz w:val="28"/>
          <w:szCs w:val="28"/>
        </w:rPr>
      </w:pPr>
      <w:r w:rsidRPr="00DB40C0">
        <w:rPr>
          <w:rFonts w:eastAsia="Times New Roman" w:cs="Times New Roman"/>
          <w:b/>
          <w:sz w:val="28"/>
          <w:szCs w:val="28"/>
        </w:rPr>
        <w:tab/>
      </w:r>
    </w:p>
    <w:p w:rsidR="00F34D51" w:rsidRPr="002D4AC6" w:rsidRDefault="00F34D51" w:rsidP="00F34D51">
      <w:pPr>
        <w:jc w:val="both"/>
        <w:rPr>
          <w:b/>
          <w:sz w:val="28"/>
          <w:szCs w:val="28"/>
        </w:rPr>
      </w:pPr>
      <w:r w:rsidRPr="00386E8D">
        <w:rPr>
          <w:rFonts w:cs="Times New Roman"/>
          <w:b/>
          <w:sz w:val="28"/>
          <w:szCs w:val="28"/>
        </w:rPr>
        <w:t xml:space="preserve">ANSWER ANY </w:t>
      </w:r>
      <w:r w:rsidRPr="00386E8D">
        <w:rPr>
          <w:rFonts w:cs="Times New Roman"/>
          <w:b/>
          <w:sz w:val="28"/>
          <w:szCs w:val="28"/>
          <w:u w:val="single"/>
        </w:rPr>
        <w:t>THREE</w:t>
      </w:r>
      <w:r w:rsidRPr="00386E8D">
        <w:rPr>
          <w:rFonts w:cs="Times New Roman"/>
          <w:b/>
          <w:sz w:val="28"/>
          <w:szCs w:val="28"/>
        </w:rPr>
        <w:t xml:space="preserve"> QUESTIONS</w:t>
      </w:r>
      <w:r w:rsidRPr="00386E8D">
        <w:rPr>
          <w:b/>
          <w:sz w:val="28"/>
          <w:szCs w:val="28"/>
        </w:rPr>
        <w:t>.</w:t>
      </w:r>
      <w:r w:rsidRPr="00DA4FBC">
        <w:rPr>
          <w:rFonts w:eastAsia="Times New Roman" w:cs="Times New Roman"/>
          <w:b/>
          <w:bCs/>
          <w:sz w:val="28"/>
          <w:szCs w:val="28"/>
        </w:rPr>
        <w:t xml:space="preserve"> </w:t>
      </w:r>
      <w:r w:rsidRPr="002D4AC6">
        <w:rPr>
          <w:rFonts w:eastAsia="Times New Roman" w:cs="Times New Roman"/>
          <w:b/>
          <w:bCs/>
          <w:sz w:val="28"/>
          <w:szCs w:val="28"/>
        </w:rPr>
        <w:t xml:space="preserve">ALL QUESTIONS CARRY EQUAL MARKS. </w:t>
      </w:r>
    </w:p>
    <w:p w:rsidR="00F34D51" w:rsidRDefault="00F34D51" w:rsidP="00F34D51">
      <w:pPr>
        <w:rPr>
          <w:b/>
          <w:sz w:val="28"/>
          <w:szCs w:val="28"/>
        </w:rPr>
      </w:pPr>
    </w:p>
    <w:p w:rsidR="00F34D51" w:rsidRPr="00DB40C0" w:rsidRDefault="00F34D51" w:rsidP="00F34D51">
      <w:pPr>
        <w:spacing w:after="0" w:line="240" w:lineRule="auto"/>
        <w:rPr>
          <w:rFonts w:eastAsia="Times New Roman" w:cs="Times New Roman"/>
          <w:b/>
          <w:szCs w:val="24"/>
        </w:rPr>
      </w:pPr>
    </w:p>
    <w:p w:rsidR="00F34D51" w:rsidRPr="00DB40C0" w:rsidRDefault="00F34D51" w:rsidP="00F34D51">
      <w:pPr>
        <w:spacing w:after="0" w:line="240" w:lineRule="auto"/>
        <w:rPr>
          <w:rFonts w:eastAsia="Times New Roman" w:cs="Times New Roman"/>
          <w:b/>
          <w:szCs w:val="24"/>
          <w:lang w:val="en-US"/>
        </w:rPr>
      </w:pPr>
    </w:p>
    <w:p w:rsidR="00F34D51" w:rsidRPr="00DB40C0" w:rsidRDefault="00F34D51" w:rsidP="00F34D51">
      <w:pPr>
        <w:tabs>
          <w:tab w:val="right" w:pos="9840"/>
        </w:tabs>
        <w:spacing w:after="0" w:line="240" w:lineRule="auto"/>
        <w:rPr>
          <w:rFonts w:eastAsia="Times New Roman" w:cs="Times New Roman"/>
          <w:sz w:val="20"/>
          <w:szCs w:val="24"/>
          <w:u w:val="single"/>
        </w:rPr>
      </w:pPr>
      <w:r w:rsidRPr="00DB40C0">
        <w:rPr>
          <w:rFonts w:eastAsia="Times New Roman" w:cs="Times New Roman"/>
          <w:sz w:val="20"/>
          <w:szCs w:val="24"/>
          <w:u w:val="single"/>
        </w:rPr>
        <w:tab/>
      </w:r>
    </w:p>
    <w:p w:rsidR="00F34D51" w:rsidRPr="00DB40C0" w:rsidRDefault="00F34D51" w:rsidP="00F34D51">
      <w:pPr>
        <w:spacing w:after="0" w:line="240" w:lineRule="auto"/>
        <w:jc w:val="center"/>
        <w:rPr>
          <w:rFonts w:eastAsia="Times New Roman" w:cs="Times New Roman"/>
          <w:szCs w:val="24"/>
        </w:rPr>
      </w:pPr>
    </w:p>
    <w:p w:rsidR="00F34D51" w:rsidRDefault="00F34D51" w:rsidP="00F34D51">
      <w:pPr>
        <w:rPr>
          <w:b/>
          <w:sz w:val="28"/>
          <w:szCs w:val="28"/>
        </w:rPr>
      </w:pPr>
    </w:p>
    <w:p w:rsidR="00F34D51" w:rsidRPr="00386E8D" w:rsidRDefault="00F34D51" w:rsidP="00F34D51">
      <w:pPr>
        <w:numPr>
          <w:ilvl w:val="0"/>
          <w:numId w:val="1"/>
        </w:numPr>
        <w:contextualSpacing/>
        <w:jc w:val="both"/>
        <w:rPr>
          <w:rFonts w:cs="Times New Roman"/>
        </w:rPr>
      </w:pPr>
      <w:r w:rsidRPr="00386E8D">
        <w:rPr>
          <w:rFonts w:cs="Times New Roman"/>
        </w:rPr>
        <w:t xml:space="preserve">“Descartes set out in his philosophical project to defeat scepticism regarding the possibility of knowledge, but his proposed resolution of this problem in fact made it worse.”  Describe the problem of scepticism in general, </w:t>
      </w:r>
      <w:proofErr w:type="spellStart"/>
      <w:r w:rsidRPr="00386E8D">
        <w:rPr>
          <w:rFonts w:cs="Times New Roman"/>
        </w:rPr>
        <w:t>Descartes’s</w:t>
      </w:r>
      <w:proofErr w:type="spellEnd"/>
      <w:r w:rsidRPr="00386E8D">
        <w:rPr>
          <w:rFonts w:cs="Times New Roman"/>
        </w:rPr>
        <w:t xml:space="preserve"> ‘solution’ to it via ‘methodological doubt’, and give your assessment of </w:t>
      </w:r>
      <w:r>
        <w:rPr>
          <w:rFonts w:cs="Times New Roman"/>
        </w:rPr>
        <w:t xml:space="preserve">the </w:t>
      </w:r>
      <w:r w:rsidRPr="00386E8D">
        <w:rPr>
          <w:rFonts w:cs="Times New Roman"/>
        </w:rPr>
        <w:t xml:space="preserve">claim made in the above quotation.  </w:t>
      </w:r>
    </w:p>
    <w:p w:rsidR="00F34D51" w:rsidRPr="00386E8D" w:rsidRDefault="00F34D51" w:rsidP="00F34D51">
      <w:pPr>
        <w:ind w:left="360"/>
        <w:contextualSpacing/>
        <w:jc w:val="both"/>
        <w:rPr>
          <w:rFonts w:cs="Times New Roman"/>
        </w:rPr>
      </w:pPr>
      <w:r w:rsidRPr="00386E8D">
        <w:rPr>
          <w:rFonts w:cs="Times New Roman"/>
        </w:rPr>
        <w:t xml:space="preserve"> </w:t>
      </w:r>
    </w:p>
    <w:p w:rsidR="00F34D51" w:rsidRPr="00386E8D" w:rsidRDefault="00F34D51" w:rsidP="00F34D51">
      <w:pPr>
        <w:numPr>
          <w:ilvl w:val="0"/>
          <w:numId w:val="1"/>
        </w:numPr>
        <w:contextualSpacing/>
        <w:jc w:val="both"/>
        <w:rPr>
          <w:rFonts w:cs="Times New Roman"/>
        </w:rPr>
      </w:pPr>
      <w:r w:rsidRPr="00386E8D">
        <w:rPr>
          <w:rFonts w:cs="Times New Roman"/>
        </w:rPr>
        <w:t xml:space="preserve">What difficulties do you see in both empiricist and rationalist forms of epistemological </w:t>
      </w:r>
      <w:proofErr w:type="spellStart"/>
      <w:r w:rsidRPr="00386E8D">
        <w:rPr>
          <w:rFonts w:cs="Times New Roman"/>
        </w:rPr>
        <w:t>foundationalism</w:t>
      </w:r>
      <w:proofErr w:type="spellEnd"/>
      <w:r w:rsidRPr="00386E8D">
        <w:rPr>
          <w:rFonts w:cs="Times New Roman"/>
        </w:rPr>
        <w:t>, and how do you assess any one of the non-</w:t>
      </w:r>
      <w:proofErr w:type="spellStart"/>
      <w:r w:rsidRPr="00386E8D">
        <w:rPr>
          <w:rFonts w:cs="Times New Roman"/>
        </w:rPr>
        <w:t>foundationalist</w:t>
      </w:r>
      <w:proofErr w:type="spellEnd"/>
      <w:r w:rsidRPr="00386E8D">
        <w:rPr>
          <w:rFonts w:cs="Times New Roman"/>
        </w:rPr>
        <w:t xml:space="preserve"> alternatives?  </w:t>
      </w:r>
    </w:p>
    <w:p w:rsidR="00F34D51" w:rsidRPr="00386E8D" w:rsidRDefault="00F34D51" w:rsidP="00F34D51">
      <w:pPr>
        <w:ind w:left="720"/>
        <w:contextualSpacing/>
        <w:jc w:val="both"/>
        <w:rPr>
          <w:rFonts w:cs="Times New Roman"/>
        </w:rPr>
      </w:pPr>
    </w:p>
    <w:p w:rsidR="00F34D51" w:rsidRPr="00386E8D" w:rsidRDefault="00F34D51" w:rsidP="00F34D51">
      <w:pPr>
        <w:numPr>
          <w:ilvl w:val="0"/>
          <w:numId w:val="1"/>
        </w:numPr>
        <w:contextualSpacing/>
        <w:jc w:val="both"/>
        <w:rPr>
          <w:rFonts w:cs="Times New Roman"/>
        </w:rPr>
      </w:pPr>
      <w:r w:rsidRPr="00386E8D">
        <w:rPr>
          <w:rFonts w:cs="Times New Roman"/>
        </w:rPr>
        <w:t xml:space="preserve">“Bernard </w:t>
      </w:r>
      <w:proofErr w:type="spellStart"/>
      <w:r w:rsidRPr="00386E8D">
        <w:rPr>
          <w:rFonts w:cs="Times New Roman"/>
        </w:rPr>
        <w:t>Lonergan’s</w:t>
      </w:r>
      <w:proofErr w:type="spellEnd"/>
      <w:r w:rsidRPr="00386E8D">
        <w:rPr>
          <w:rFonts w:cs="Times New Roman"/>
        </w:rPr>
        <w:t xml:space="preserve"> approach to the issue of knowledge was not to ask the question of ‘modern’ epistemology, ‘Does knowledge exist?’  Instead, he set out to inquire into the </w:t>
      </w:r>
      <w:r w:rsidRPr="00BB0C75">
        <w:rPr>
          <w:rFonts w:cs="Times New Roman"/>
        </w:rPr>
        <w:t>nature</w:t>
      </w:r>
      <w:r w:rsidRPr="00386E8D">
        <w:rPr>
          <w:rFonts w:cs="Times New Roman"/>
        </w:rPr>
        <w:t xml:space="preserve"> of knowledge, by which he meant, ‘What happens when knowledge takes place?’”  Explain this project and make your own assessment of its success.  Give reasons for your view.  </w:t>
      </w:r>
    </w:p>
    <w:p w:rsidR="00F34D51" w:rsidRPr="00386E8D" w:rsidRDefault="00F34D51" w:rsidP="00F34D51">
      <w:pPr>
        <w:ind w:left="720"/>
        <w:contextualSpacing/>
        <w:jc w:val="both"/>
        <w:rPr>
          <w:rFonts w:cs="Times New Roman"/>
        </w:rPr>
      </w:pPr>
    </w:p>
    <w:p w:rsidR="00F34D51" w:rsidRDefault="00F34D51" w:rsidP="00F34D51">
      <w:pPr>
        <w:numPr>
          <w:ilvl w:val="0"/>
          <w:numId w:val="1"/>
        </w:numPr>
        <w:contextualSpacing/>
        <w:jc w:val="both"/>
        <w:rPr>
          <w:rFonts w:cs="Times New Roman"/>
        </w:rPr>
      </w:pPr>
      <w:r w:rsidRPr="00386E8D">
        <w:rPr>
          <w:rFonts w:cs="Times New Roman"/>
        </w:rPr>
        <w:t>Charles Taylor speaks of “a new orthodoxy that the whole [epistemological] enterprise from Descartes, through Locke and Kant […] was a mistake” (from Taylor’s “Overcoming epistemology”).  Why does Taylor think that epistemology should be “overcome” and what are the “moral and spiritual ideas of the modern age” that, in his view, are closely linked to it?</w:t>
      </w:r>
    </w:p>
    <w:p w:rsidR="00F34D51" w:rsidRDefault="00F34D51" w:rsidP="00F34D51">
      <w:pPr>
        <w:pStyle w:val="ListParagraph"/>
        <w:rPr>
          <w:rFonts w:cs="Times New Roman"/>
        </w:rPr>
      </w:pPr>
    </w:p>
    <w:p w:rsidR="00F34D51" w:rsidRPr="00386E8D" w:rsidRDefault="00F34D51" w:rsidP="00F34D51">
      <w:pPr>
        <w:ind w:left="360"/>
        <w:contextualSpacing/>
        <w:jc w:val="both"/>
        <w:rPr>
          <w:rFonts w:cs="Times New Roman"/>
        </w:rPr>
      </w:pPr>
      <w:r w:rsidRPr="00386E8D">
        <w:rPr>
          <w:rFonts w:cs="Times New Roman"/>
        </w:rPr>
        <w:t xml:space="preserve">  </w:t>
      </w:r>
    </w:p>
    <w:p w:rsidR="00F34D51" w:rsidRPr="00386E8D" w:rsidRDefault="00F34D51" w:rsidP="00F34D51">
      <w:pPr>
        <w:ind w:left="720"/>
        <w:contextualSpacing/>
        <w:jc w:val="both"/>
        <w:rPr>
          <w:rFonts w:cs="Times New Roman"/>
        </w:rPr>
      </w:pPr>
    </w:p>
    <w:p w:rsidR="00F34D51" w:rsidRPr="00386E8D" w:rsidRDefault="00F34D51" w:rsidP="00F34D51">
      <w:pPr>
        <w:numPr>
          <w:ilvl w:val="0"/>
          <w:numId w:val="1"/>
        </w:numPr>
        <w:contextualSpacing/>
        <w:jc w:val="both"/>
        <w:rPr>
          <w:rFonts w:cs="Times New Roman"/>
        </w:rPr>
      </w:pPr>
      <w:r w:rsidRPr="00386E8D">
        <w:rPr>
          <w:rFonts w:cs="Times New Roman"/>
        </w:rPr>
        <w:t xml:space="preserve">“The most common construal of the idea of ‘a traditional culture’ – at least in popular thought and speech in Africa – is in fact thoroughly ‘modern’ and ‘intellectualist’, and carries with it assumptions about the boundaries between cultures, the uniformity within them, and their non-historical nature which actually hide more than they reveal.”  Discuss and assess this judgement in the light of your knowledge of any traditional culture.  Give reasons for your view.  </w:t>
      </w:r>
    </w:p>
    <w:p w:rsidR="00F34D51" w:rsidRPr="00386E8D" w:rsidRDefault="00F34D51" w:rsidP="00F34D51">
      <w:pPr>
        <w:ind w:left="720"/>
        <w:contextualSpacing/>
        <w:jc w:val="both"/>
        <w:rPr>
          <w:rFonts w:cs="Times New Roman"/>
        </w:rPr>
      </w:pPr>
    </w:p>
    <w:p w:rsidR="00F34D51" w:rsidRPr="00386E8D" w:rsidRDefault="00F34D51" w:rsidP="00F34D51">
      <w:pPr>
        <w:numPr>
          <w:ilvl w:val="0"/>
          <w:numId w:val="1"/>
        </w:numPr>
        <w:contextualSpacing/>
        <w:jc w:val="both"/>
        <w:rPr>
          <w:rFonts w:cs="Times New Roman"/>
        </w:rPr>
      </w:pPr>
      <w:r w:rsidRPr="00386E8D">
        <w:rPr>
          <w:rFonts w:cs="Times New Roman"/>
        </w:rPr>
        <w:t xml:space="preserve">Describe and discuss Pierre </w:t>
      </w:r>
      <w:proofErr w:type="spellStart"/>
      <w:r w:rsidRPr="00386E8D">
        <w:rPr>
          <w:rFonts w:cs="Times New Roman"/>
        </w:rPr>
        <w:t>Bourdieu’s</w:t>
      </w:r>
      <w:proofErr w:type="spellEnd"/>
      <w:r w:rsidRPr="00386E8D">
        <w:rPr>
          <w:rFonts w:cs="Times New Roman"/>
        </w:rPr>
        <w:t xml:space="preserve"> views on “the objecti</w:t>
      </w:r>
      <w:r>
        <w:rPr>
          <w:rFonts w:cs="Times New Roman"/>
        </w:rPr>
        <w:t xml:space="preserve">fication </w:t>
      </w:r>
      <w:r w:rsidRPr="00386E8D">
        <w:rPr>
          <w:rFonts w:cs="Times New Roman"/>
        </w:rPr>
        <w:t xml:space="preserve">of objectivism”.  Does it provide a helpful model of what is involved in “understanding another culture”?  Give reasons for your view.  </w:t>
      </w:r>
    </w:p>
    <w:p w:rsidR="00F34D51" w:rsidRPr="00105042" w:rsidRDefault="00F34D51" w:rsidP="00F34D51">
      <w:pPr>
        <w:rPr>
          <w:lang w:val="en-US"/>
        </w:rPr>
      </w:pPr>
    </w:p>
    <w:p w:rsidR="00F34D51" w:rsidRDefault="00F34D51" w:rsidP="00F34D51"/>
    <w:p w:rsidR="00F34D51" w:rsidRPr="00DB40C0" w:rsidRDefault="00F34D51" w:rsidP="00F34D51">
      <w:pPr>
        <w:spacing w:after="0" w:line="240" w:lineRule="auto"/>
        <w:jc w:val="both"/>
        <w:rPr>
          <w:rFonts w:eastAsia="Times New Roman" w:cs="Times New Roman"/>
          <w:szCs w:val="24"/>
        </w:rPr>
      </w:pPr>
    </w:p>
    <w:p w:rsidR="00F34D51" w:rsidRPr="00DB40C0" w:rsidRDefault="00F34D51" w:rsidP="00F34D51">
      <w:pPr>
        <w:spacing w:before="240" w:after="0" w:line="240" w:lineRule="auto"/>
        <w:ind w:left="960" w:hanging="600"/>
        <w:jc w:val="center"/>
        <w:rPr>
          <w:rFonts w:eastAsia="Times New Roman" w:cs="Times New Roman"/>
          <w:b/>
          <w:szCs w:val="24"/>
        </w:rPr>
      </w:pPr>
      <w:r w:rsidRPr="00DB40C0">
        <w:rPr>
          <w:rFonts w:eastAsia="Times New Roman" w:cs="Times New Roman"/>
          <w:b/>
          <w:szCs w:val="24"/>
        </w:rPr>
        <w:t>END OF QUESTION PAPER</w:t>
      </w:r>
    </w:p>
    <w:p w:rsidR="00AF47BA" w:rsidRDefault="00AF47BA"/>
    <w:sectPr w:rsidR="00AF47BA" w:rsidSect="00AF47B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B54CA5"/>
    <w:multiLevelType w:val="hybridMultilevel"/>
    <w:tmpl w:val="826A82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F34D51"/>
    <w:rsid w:val="00AF47BA"/>
    <w:rsid w:val="00E61FD0"/>
    <w:rsid w:val="00F34D51"/>
  </w:rsids>
  <m:mathPr>
    <m:mathFont m:val="Cambria Math"/>
    <m:brkBin m:val="before"/>
    <m:brkBinSub m:val="--"/>
    <m:smallFrac m:val="off"/>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W"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D51"/>
    <w:pPr>
      <w:spacing w:after="160" w:line="259" w:lineRule="auto"/>
    </w:pPr>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4D51"/>
    <w:pPr>
      <w:spacing w:after="200" w:line="276" w:lineRule="auto"/>
      <w:ind w:left="720"/>
      <w:contextualSpacing/>
    </w:pPr>
    <w:rPr>
      <w:rFonts w:asciiTheme="minorHAnsi" w:hAnsiTheme="minorHAnsi"/>
      <w:sz w:val="22"/>
      <w:lang w:val="en-Z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336</Words>
  <Characters>1917</Characters>
  <Application>Microsoft Office Word</Application>
  <DocSecurity>0</DocSecurity>
  <Lines>15</Lines>
  <Paragraphs>4</Paragraphs>
  <ScaleCrop>false</ScaleCrop>
  <Company>Hewlett-Packard Company</Company>
  <LinksUpToDate>false</LinksUpToDate>
  <CharactersWithSpaces>2249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Munemo</dc:creator>
  <cp:lastModifiedBy>Munemo</cp:lastModifiedBy>
  <cp:revision>1</cp:revision>
  <dcterms:created xsi:type="dcterms:W3CDTF">2015-12-14T08:32:00Z</dcterms:created>
  <dcterms:modified xsi:type="dcterms:W3CDTF">2015-12-14T08:33:00Z</dcterms:modified>
</cp:coreProperties>
</file>